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F989" w14:textId="77777777" w:rsidR="00F318F0" w:rsidRPr="005546AB" w:rsidRDefault="00F318F0" w:rsidP="00F318F0">
      <w:pPr>
        <w:jc w:val="right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……………………………………….</w:t>
      </w:r>
    </w:p>
    <w:p w14:paraId="4A78CE37" w14:textId="77777777" w:rsidR="00F318F0" w:rsidRPr="005546AB" w:rsidRDefault="00F318F0" w:rsidP="00F318F0">
      <w:pPr>
        <w:ind w:left="7088"/>
        <w:jc w:val="both"/>
        <w:rPr>
          <w:rFonts w:asciiTheme="minorHAnsi" w:hAnsiTheme="minorHAnsi" w:cstheme="minorHAnsi"/>
          <w:sz w:val="18"/>
        </w:rPr>
      </w:pPr>
      <w:r w:rsidRPr="005546AB">
        <w:rPr>
          <w:rFonts w:asciiTheme="minorHAnsi" w:hAnsiTheme="minorHAnsi" w:cstheme="minorHAnsi"/>
          <w:sz w:val="18"/>
        </w:rPr>
        <w:t>(miejscowość, data)</w:t>
      </w:r>
    </w:p>
    <w:p w14:paraId="178BFED5" w14:textId="77777777" w:rsidR="00F318F0" w:rsidRPr="005546AB" w:rsidRDefault="00F318F0" w:rsidP="00F318F0">
      <w:pPr>
        <w:jc w:val="right"/>
        <w:rPr>
          <w:rFonts w:asciiTheme="minorHAnsi" w:hAnsiTheme="minorHAnsi" w:cstheme="minorHAnsi"/>
        </w:rPr>
      </w:pPr>
    </w:p>
    <w:p w14:paraId="70BBE59A" w14:textId="77777777" w:rsidR="00F318F0" w:rsidRPr="005546AB" w:rsidRDefault="00F318F0" w:rsidP="00F318F0">
      <w:pPr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 xml:space="preserve">.............................................................                             </w:t>
      </w:r>
    </w:p>
    <w:p w14:paraId="736435EF" w14:textId="77777777" w:rsidR="00F318F0" w:rsidRPr="005546AB" w:rsidRDefault="00F318F0" w:rsidP="00F318F0">
      <w:pPr>
        <w:rPr>
          <w:rFonts w:asciiTheme="minorHAnsi" w:hAnsiTheme="minorHAnsi" w:cstheme="minorHAnsi"/>
          <w:sz w:val="16"/>
          <w:szCs w:val="16"/>
        </w:rPr>
      </w:pPr>
    </w:p>
    <w:p w14:paraId="66760EBA" w14:textId="77777777" w:rsidR="00F318F0" w:rsidRPr="005546AB" w:rsidRDefault="00F318F0" w:rsidP="00F318F0">
      <w:pPr>
        <w:rPr>
          <w:rFonts w:asciiTheme="minorHAnsi" w:hAnsiTheme="minorHAnsi" w:cstheme="minorHAnsi"/>
          <w:szCs w:val="16"/>
        </w:rPr>
      </w:pPr>
      <w:r w:rsidRPr="005546AB">
        <w:rPr>
          <w:rFonts w:asciiTheme="minorHAnsi" w:hAnsiTheme="minorHAnsi" w:cstheme="minorHAnsi"/>
          <w:szCs w:val="16"/>
        </w:rPr>
        <w:t>.............................................................</w:t>
      </w:r>
    </w:p>
    <w:p w14:paraId="5A1FEDFB" w14:textId="77777777" w:rsidR="00F318F0" w:rsidRPr="005546AB" w:rsidRDefault="00F318F0" w:rsidP="00F318F0">
      <w:pPr>
        <w:rPr>
          <w:rFonts w:asciiTheme="minorHAnsi" w:hAnsiTheme="minorHAnsi" w:cstheme="minorHAnsi"/>
          <w:sz w:val="16"/>
          <w:szCs w:val="16"/>
        </w:rPr>
      </w:pPr>
    </w:p>
    <w:p w14:paraId="15F98C0E" w14:textId="77777777" w:rsidR="00F318F0" w:rsidRPr="005546AB" w:rsidRDefault="00F318F0" w:rsidP="00F318F0">
      <w:pPr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.............................................................</w:t>
      </w:r>
    </w:p>
    <w:p w14:paraId="217EAEB5" w14:textId="77777777" w:rsidR="00F318F0" w:rsidRPr="005546AB" w:rsidRDefault="00F318F0" w:rsidP="00F318F0">
      <w:pPr>
        <w:ind w:left="851"/>
        <w:rPr>
          <w:rFonts w:asciiTheme="minorHAnsi" w:hAnsiTheme="minorHAnsi" w:cstheme="minorHAnsi"/>
          <w:sz w:val="18"/>
        </w:rPr>
      </w:pPr>
      <w:r w:rsidRPr="005546AB">
        <w:rPr>
          <w:rFonts w:asciiTheme="minorHAnsi" w:hAnsiTheme="minorHAnsi" w:cstheme="minorHAnsi"/>
          <w:sz w:val="18"/>
        </w:rPr>
        <w:t>(dane wnioskodawcy)</w:t>
      </w:r>
    </w:p>
    <w:p w14:paraId="14012362" w14:textId="77777777" w:rsidR="00F318F0" w:rsidRPr="005546AB" w:rsidRDefault="00F318F0" w:rsidP="00F318F0">
      <w:pPr>
        <w:ind w:left="851"/>
        <w:rPr>
          <w:rFonts w:asciiTheme="minorHAnsi" w:hAnsiTheme="minorHAnsi" w:cstheme="minorHAnsi"/>
          <w:sz w:val="18"/>
        </w:rPr>
      </w:pPr>
    </w:p>
    <w:p w14:paraId="0AB720F9" w14:textId="77777777" w:rsidR="00F318F0" w:rsidRPr="005546AB" w:rsidRDefault="00F318F0" w:rsidP="00F318F0">
      <w:pPr>
        <w:rPr>
          <w:rFonts w:asciiTheme="minorHAnsi" w:hAnsiTheme="minorHAnsi" w:cstheme="minorHAnsi"/>
        </w:rPr>
      </w:pPr>
    </w:p>
    <w:p w14:paraId="2E78B70A" w14:textId="69826EAB" w:rsidR="00F318F0" w:rsidRPr="005546AB" w:rsidRDefault="00F318F0" w:rsidP="00F318F0">
      <w:pPr>
        <w:ind w:left="5529"/>
        <w:rPr>
          <w:rFonts w:asciiTheme="minorHAnsi" w:hAnsiTheme="minorHAnsi" w:cstheme="minorHAnsi"/>
          <w:b/>
          <w:sz w:val="28"/>
        </w:rPr>
      </w:pPr>
      <w:r w:rsidRPr="005546AB">
        <w:rPr>
          <w:rFonts w:asciiTheme="minorHAnsi" w:hAnsiTheme="minorHAnsi" w:cstheme="minorHAnsi"/>
          <w:b/>
        </w:rPr>
        <w:t>Burmistrz Miasta Mszana Dolna</w:t>
      </w:r>
    </w:p>
    <w:p w14:paraId="6812D884" w14:textId="685A5562" w:rsidR="00F318F0" w:rsidRPr="005546AB" w:rsidRDefault="00F318F0" w:rsidP="00F318F0">
      <w:pPr>
        <w:ind w:left="5529"/>
        <w:rPr>
          <w:rFonts w:asciiTheme="minorHAnsi" w:hAnsiTheme="minorHAnsi" w:cstheme="minorHAnsi"/>
          <w:b/>
          <w:sz w:val="28"/>
        </w:rPr>
      </w:pPr>
      <w:r w:rsidRPr="005546AB">
        <w:rPr>
          <w:rFonts w:asciiTheme="minorHAnsi" w:hAnsiTheme="minorHAnsi" w:cstheme="minorHAnsi"/>
          <w:b/>
        </w:rPr>
        <w:t>ul. Marszałka Józefa Piłsudskiego 2</w:t>
      </w:r>
    </w:p>
    <w:p w14:paraId="360930A5" w14:textId="38BAEE3F" w:rsidR="00F318F0" w:rsidRPr="005546AB" w:rsidRDefault="00F318F0" w:rsidP="00F318F0">
      <w:pPr>
        <w:ind w:left="5529"/>
        <w:rPr>
          <w:rFonts w:asciiTheme="minorHAnsi" w:hAnsiTheme="minorHAnsi" w:cstheme="minorHAnsi"/>
          <w:sz w:val="28"/>
        </w:rPr>
      </w:pPr>
      <w:r w:rsidRPr="005546AB">
        <w:rPr>
          <w:rFonts w:asciiTheme="minorHAnsi" w:hAnsiTheme="minorHAnsi" w:cstheme="minorHAnsi"/>
          <w:b/>
        </w:rPr>
        <w:t>34-730 Mszana Dolna</w:t>
      </w:r>
    </w:p>
    <w:p w14:paraId="125DD4EA" w14:textId="77777777" w:rsidR="00F318F0" w:rsidRPr="005546AB" w:rsidRDefault="00F318F0" w:rsidP="00F318F0">
      <w:pPr>
        <w:rPr>
          <w:rFonts w:asciiTheme="minorHAnsi" w:hAnsiTheme="minorHAnsi" w:cstheme="minorHAnsi"/>
        </w:rPr>
      </w:pPr>
    </w:p>
    <w:p w14:paraId="34BDE269" w14:textId="77777777" w:rsidR="00F318F0" w:rsidRPr="005546AB" w:rsidRDefault="00F318F0" w:rsidP="00F318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46AB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73A3A1F8" w14:textId="3AD09BB1" w:rsidR="00F318F0" w:rsidRPr="005546AB" w:rsidRDefault="00F318F0" w:rsidP="00F318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546AB">
        <w:rPr>
          <w:rFonts w:asciiTheme="minorHAnsi" w:hAnsiTheme="minorHAnsi" w:cstheme="minorHAnsi"/>
          <w:b/>
          <w:bCs/>
          <w:sz w:val="26"/>
          <w:szCs w:val="26"/>
        </w:rPr>
        <w:t xml:space="preserve">o wydanie zezwolenia na prowadzenie działalności w zakresie opróżniania zbiorników bezodpływowych </w:t>
      </w:r>
      <w:r w:rsidR="00993D24" w:rsidRPr="005546AB">
        <w:rPr>
          <w:rFonts w:asciiTheme="minorHAnsi" w:hAnsiTheme="minorHAnsi" w:cstheme="minorHAnsi"/>
          <w:b/>
          <w:bCs/>
          <w:sz w:val="26"/>
          <w:szCs w:val="26"/>
        </w:rPr>
        <w:t xml:space="preserve"> lub</w:t>
      </w:r>
      <w:r w:rsidR="00993D24" w:rsidRPr="005546AB">
        <w:rPr>
          <w:rFonts w:asciiTheme="minorHAnsi" w:hAnsiTheme="minorHAnsi" w:cstheme="minorHAnsi"/>
        </w:rPr>
        <w:t xml:space="preserve"> </w:t>
      </w:r>
      <w:r w:rsidR="00993D24" w:rsidRPr="005546AB">
        <w:rPr>
          <w:rFonts w:asciiTheme="minorHAnsi" w:hAnsiTheme="minorHAnsi" w:cstheme="minorHAnsi"/>
          <w:b/>
          <w:bCs/>
          <w:sz w:val="26"/>
          <w:szCs w:val="26"/>
        </w:rPr>
        <w:t>osadników w instalacjach przydomowych oczyszczalni ścieków</w:t>
      </w:r>
      <w:r w:rsidR="00993D24" w:rsidRPr="005546A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546AB">
        <w:rPr>
          <w:rFonts w:asciiTheme="minorHAnsi" w:hAnsiTheme="minorHAnsi" w:cstheme="minorHAnsi"/>
          <w:b/>
          <w:bCs/>
          <w:sz w:val="26"/>
          <w:szCs w:val="26"/>
        </w:rPr>
        <w:t>i transportu nieczystości ciekłych</w:t>
      </w:r>
    </w:p>
    <w:p w14:paraId="6789A067" w14:textId="77777777" w:rsidR="00F318F0" w:rsidRPr="005546AB" w:rsidRDefault="00F318F0" w:rsidP="00F318F0">
      <w:pPr>
        <w:rPr>
          <w:rFonts w:asciiTheme="minorHAnsi" w:hAnsiTheme="minorHAnsi" w:cstheme="minorHAnsi"/>
        </w:rPr>
      </w:pPr>
    </w:p>
    <w:p w14:paraId="25DB6C42" w14:textId="77777777" w:rsidR="00F318F0" w:rsidRPr="005546AB" w:rsidRDefault="00F318F0" w:rsidP="00F318F0">
      <w:pPr>
        <w:rPr>
          <w:rFonts w:asciiTheme="minorHAnsi" w:hAnsiTheme="minorHAnsi" w:cstheme="minorHAnsi"/>
        </w:rPr>
      </w:pPr>
    </w:p>
    <w:p w14:paraId="6DD4D579" w14:textId="77777777" w:rsidR="00F318F0" w:rsidRPr="005546AB" w:rsidRDefault="00F318F0" w:rsidP="00F318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Podmiot ubiegający się o zezwolenie (nazwa, siedziba, NIP, nr telefonu):</w:t>
      </w:r>
    </w:p>
    <w:p w14:paraId="190E7753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46213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</w:p>
    <w:p w14:paraId="52335236" w14:textId="77777777" w:rsidR="00F318F0" w:rsidRPr="005546AB" w:rsidRDefault="00F318F0" w:rsidP="00F318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Przedmiot działalności i obszaru działalności:</w:t>
      </w:r>
    </w:p>
    <w:p w14:paraId="15E5BD42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A4613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</w:p>
    <w:p w14:paraId="1E7F0A1E" w14:textId="77777777" w:rsidR="00F318F0" w:rsidRPr="005546AB" w:rsidRDefault="00F318F0" w:rsidP="00F318F0">
      <w:pPr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Określenie środków technicznych, jakimi dysponuje ubiegający się o zezwolenie na prowadzenie działalności objętej wnioskiem:</w:t>
      </w:r>
    </w:p>
    <w:p w14:paraId="0AB3D1C1" w14:textId="77777777" w:rsidR="00F318F0" w:rsidRPr="005546AB" w:rsidRDefault="00F318F0" w:rsidP="00F318F0">
      <w:pPr>
        <w:ind w:left="360"/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29D13" w14:textId="77777777" w:rsidR="00F318F0" w:rsidRPr="005546AB" w:rsidRDefault="00F318F0" w:rsidP="00F318F0">
      <w:pPr>
        <w:ind w:left="360"/>
        <w:jc w:val="both"/>
        <w:rPr>
          <w:rFonts w:asciiTheme="minorHAnsi" w:hAnsiTheme="minorHAnsi" w:cstheme="minorHAnsi"/>
        </w:rPr>
      </w:pPr>
    </w:p>
    <w:p w14:paraId="40D0B213" w14:textId="77777777" w:rsidR="00F318F0" w:rsidRPr="005546AB" w:rsidRDefault="00F318F0" w:rsidP="00F318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Informacje o technologiach stosowanych lub przewidzianych do stosowania przy świadczeniu usług w zakresie działalności objętej wnioskiem:</w:t>
      </w:r>
    </w:p>
    <w:p w14:paraId="214C6A61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9DF29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</w:p>
    <w:p w14:paraId="2912EC28" w14:textId="77777777" w:rsidR="00F318F0" w:rsidRPr="005546AB" w:rsidRDefault="00F318F0" w:rsidP="00F318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Proponowane zabiegi z zakresu ochrony środowiska i ochrony sanitarnej planowane po zakończeniu działalności:</w:t>
      </w:r>
    </w:p>
    <w:p w14:paraId="55FA8037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594FA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</w:p>
    <w:p w14:paraId="0500E9E1" w14:textId="77777777" w:rsidR="00F318F0" w:rsidRPr="005546AB" w:rsidRDefault="00F318F0" w:rsidP="00F318F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Określenie terminu podjęcia działalności objętej wnioskiem oraz zamierzonego czasu jej prowadzenia:</w:t>
      </w:r>
    </w:p>
    <w:p w14:paraId="0F1912EA" w14:textId="77777777" w:rsidR="00F318F0" w:rsidRPr="005546AB" w:rsidRDefault="00F318F0" w:rsidP="00F318F0">
      <w:pPr>
        <w:ind w:left="360"/>
        <w:rPr>
          <w:rFonts w:asciiTheme="minorHAnsi" w:hAnsiTheme="minorHAnsi" w:cstheme="minorHAnsi"/>
        </w:rPr>
      </w:pPr>
      <w:r w:rsidRPr="005546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EF5E2" w14:textId="39B83658" w:rsidR="00F318F0" w:rsidRPr="005546AB" w:rsidRDefault="00F318F0" w:rsidP="00890314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  <w:bCs/>
          <w:szCs w:val="32"/>
        </w:rPr>
      </w:pPr>
      <w:r w:rsidRPr="005546AB">
        <w:rPr>
          <w:rFonts w:asciiTheme="minorHAnsi" w:hAnsiTheme="minorHAnsi" w:cstheme="minorHAnsi"/>
          <w:bCs/>
          <w:szCs w:val="32"/>
        </w:rPr>
        <w:lastRenderedPageBreak/>
        <w:t>Załączniki:</w:t>
      </w:r>
    </w:p>
    <w:p w14:paraId="3603BA37" w14:textId="77777777" w:rsidR="00045D7E" w:rsidRPr="005546AB" w:rsidRDefault="00045D7E" w:rsidP="00890314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1)</w:t>
      </w:r>
      <w:r w:rsidRPr="005546AB">
        <w:rPr>
          <w:rFonts w:asciiTheme="minorHAnsi" w:hAnsiTheme="minorHAnsi" w:cstheme="minorHAnsi"/>
          <w:bCs/>
          <w:sz w:val="20"/>
        </w:rPr>
        <w:tab/>
        <w:t xml:space="preserve">Zaświadczenie albo oświadczenie o braku zaległości podatkowych, </w:t>
      </w:r>
    </w:p>
    <w:p w14:paraId="480B985C" w14:textId="77777777" w:rsidR="00045D7E" w:rsidRPr="005546AB" w:rsidRDefault="00045D7E" w:rsidP="00890314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2)</w:t>
      </w:r>
      <w:r w:rsidRPr="005546AB">
        <w:rPr>
          <w:rFonts w:asciiTheme="minorHAnsi" w:hAnsiTheme="minorHAnsi" w:cstheme="minorHAnsi"/>
          <w:bCs/>
          <w:sz w:val="20"/>
        </w:rPr>
        <w:tab/>
        <w:t>Zaświadczenie albo oświadczenie o braku zaległości w płaceniu składek na ubezpieczenie zdrowotne lub społeczne,</w:t>
      </w:r>
    </w:p>
    <w:p w14:paraId="7FE0ED17" w14:textId="77777777" w:rsidR="00045D7E" w:rsidRPr="005546AB" w:rsidRDefault="00045D7E" w:rsidP="00890314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3)</w:t>
      </w:r>
      <w:r w:rsidRPr="005546AB">
        <w:rPr>
          <w:rFonts w:asciiTheme="minorHAnsi" w:hAnsiTheme="minorHAnsi" w:cstheme="minorHAnsi"/>
          <w:bCs/>
          <w:sz w:val="20"/>
        </w:rPr>
        <w:tab/>
        <w:t>Dowód wniesienia opłaty skarbowej w wysokości 107 zł - zgodnie z załącznikiem do ustawy z dnia 16 listopada 2006 r. o opłacie skarbowej  cz. III pkt. 42, a w przypadku gdy wniosek składany jest przez pełnomocnika także dowód uiszczenia opłaty skarbowej w wysokości 17 zł pobieranej za złożenie dokumentu stwierdzającego udzielenie pełnomocnictwa lub prokury oraz jego odpis, wypis lub kopia – od każdego stosunku pełnomocnictwa (prokury) - w przypadku, gdy wniosek składany jest przez pełnomocnika,</w:t>
      </w:r>
    </w:p>
    <w:p w14:paraId="72F48C3B" w14:textId="6201BB70" w:rsidR="00045D7E" w:rsidRPr="005546AB" w:rsidRDefault="00045D7E" w:rsidP="00890314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4)</w:t>
      </w:r>
      <w:r w:rsidRPr="005546AB">
        <w:rPr>
          <w:rFonts w:asciiTheme="minorHAnsi" w:hAnsiTheme="minorHAnsi" w:cstheme="minorHAnsi"/>
          <w:bCs/>
          <w:sz w:val="20"/>
        </w:rPr>
        <w:tab/>
        <w:t>Dokument gotowości odbioru nieczystości ciekłych przez stację zlewną**,</w:t>
      </w:r>
    </w:p>
    <w:p w14:paraId="2AB49D75" w14:textId="4A21ACD3" w:rsidR="00045D7E" w:rsidRPr="005546AB" w:rsidRDefault="00045D7E" w:rsidP="00890314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5)</w:t>
      </w:r>
      <w:r w:rsidRPr="005546AB">
        <w:rPr>
          <w:rFonts w:asciiTheme="minorHAnsi" w:hAnsiTheme="minorHAnsi" w:cstheme="minorHAnsi"/>
          <w:bCs/>
          <w:sz w:val="20"/>
        </w:rPr>
        <w:tab/>
        <w:t>Dokumenty wynikające z przepisów prawa miejscowego.</w:t>
      </w:r>
    </w:p>
    <w:p w14:paraId="6E096C3D" w14:textId="77777777" w:rsidR="00045D7E" w:rsidRPr="005546AB" w:rsidRDefault="00045D7E" w:rsidP="00890314">
      <w:pPr>
        <w:rPr>
          <w:rFonts w:asciiTheme="minorHAnsi" w:hAnsiTheme="minorHAnsi" w:cstheme="minorHAnsi"/>
          <w:b/>
          <w:sz w:val="20"/>
        </w:rPr>
      </w:pPr>
    </w:p>
    <w:p w14:paraId="3CE83568" w14:textId="77777777" w:rsidR="00890314" w:rsidRPr="005546AB" w:rsidRDefault="00890314" w:rsidP="00045D7E">
      <w:pPr>
        <w:rPr>
          <w:rFonts w:asciiTheme="minorHAnsi" w:hAnsiTheme="minorHAnsi" w:cstheme="minorHAnsi"/>
          <w:bCs/>
          <w:sz w:val="20"/>
        </w:rPr>
      </w:pPr>
    </w:p>
    <w:p w14:paraId="60E2FB22" w14:textId="00AAC119" w:rsidR="00890314" w:rsidRPr="005546AB" w:rsidRDefault="00890314" w:rsidP="0089031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rPr>
          <w:rFonts w:asciiTheme="minorHAnsi" w:hAnsiTheme="minorHAnsi" w:cstheme="minorHAnsi"/>
          <w:bCs/>
          <w:szCs w:val="32"/>
        </w:rPr>
      </w:pPr>
      <w:r w:rsidRPr="005546AB">
        <w:rPr>
          <w:rFonts w:asciiTheme="minorHAnsi" w:hAnsiTheme="minorHAnsi" w:cstheme="minorHAnsi"/>
          <w:bCs/>
          <w:szCs w:val="32"/>
        </w:rPr>
        <w:t>Inne oświadczenia (właściwe zaznaczyć znakiem X):</w:t>
      </w:r>
    </w:p>
    <w:p w14:paraId="7EC93711" w14:textId="281A2AA7" w:rsidR="00890314" w:rsidRPr="005546AB" w:rsidRDefault="00971CC9" w:rsidP="00890314">
      <w:pPr>
        <w:rPr>
          <w:rFonts w:asciiTheme="minorHAnsi" w:hAnsiTheme="minorHAnsi" w:cstheme="minorHAnsi"/>
          <w:b/>
          <w:sz w:val="20"/>
        </w:rPr>
      </w:pPr>
      <w:r w:rsidRPr="005546AB">
        <w:rPr>
          <w:rFonts w:asciiTheme="minorHAnsi" w:hAnsiTheme="minorHAnsi" w:cstheme="minorHAnsi"/>
          <w:b/>
          <w:sz w:val="20"/>
        </w:rPr>
        <w:t>1)</w:t>
      </w:r>
    </w:p>
    <w:p w14:paraId="085280B7" w14:textId="5761BDBE" w:rsidR="00890314" w:rsidRPr="005546AB" w:rsidRDefault="00890314" w:rsidP="00890314">
      <w:pPr>
        <w:rPr>
          <w:rFonts w:asciiTheme="minorHAnsi" w:hAnsiTheme="minorHAnsi" w:cstheme="minorHAnsi"/>
          <w:b/>
          <w:sz w:val="20"/>
        </w:rPr>
      </w:pPr>
      <w:r w:rsidRPr="005546AB">
        <w:rPr>
          <w:rFonts w:asciiTheme="minorHAnsi" w:hAnsiTheme="minorHAnsi" w:cstheme="minorHAnsi"/>
          <w:b/>
          <w:sz w:val="32"/>
          <w:szCs w:val="32"/>
        </w:rPr>
        <w:t>□</w:t>
      </w:r>
      <w:r w:rsidR="00971CC9" w:rsidRPr="005546A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546AB">
        <w:rPr>
          <w:rFonts w:asciiTheme="minorHAnsi" w:hAnsiTheme="minorHAnsi" w:cstheme="minorHAnsi"/>
          <w:b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391 § 1 pkt 3 ustawy z dnia 14 czerwca 1960 r. Kodeks postępowania administracyjnego).</w:t>
      </w:r>
      <w:r w:rsidRPr="005546AB">
        <w:rPr>
          <w:rFonts w:asciiTheme="minorHAnsi" w:hAnsiTheme="minorHAnsi" w:cstheme="minorHAnsi"/>
          <w:b/>
          <w:sz w:val="20"/>
        </w:rPr>
        <w:t>*</w:t>
      </w:r>
    </w:p>
    <w:p w14:paraId="7B7F1D3F" w14:textId="77777777" w:rsidR="00890314" w:rsidRPr="005546AB" w:rsidRDefault="00890314" w:rsidP="00045D7E">
      <w:pPr>
        <w:rPr>
          <w:rFonts w:asciiTheme="minorHAnsi" w:hAnsiTheme="minorHAnsi" w:cstheme="minorHAnsi"/>
          <w:b/>
          <w:sz w:val="20"/>
        </w:rPr>
      </w:pPr>
    </w:p>
    <w:p w14:paraId="02E66B43" w14:textId="3634BA80" w:rsidR="00F318F0" w:rsidRPr="005546AB" w:rsidRDefault="00971CC9" w:rsidP="00971CC9">
      <w:pPr>
        <w:jc w:val="both"/>
        <w:rPr>
          <w:rFonts w:asciiTheme="minorHAnsi" w:hAnsiTheme="minorHAnsi" w:cstheme="minorHAnsi"/>
          <w:sz w:val="20"/>
        </w:rPr>
      </w:pPr>
      <w:r w:rsidRPr="005546AB">
        <w:rPr>
          <w:rFonts w:asciiTheme="minorHAnsi" w:hAnsiTheme="minorHAnsi" w:cstheme="minorHAnsi"/>
          <w:sz w:val="20"/>
        </w:rPr>
        <w:t>2)</w:t>
      </w:r>
    </w:p>
    <w:p w14:paraId="5CAD8EA7" w14:textId="77777777" w:rsidR="00F318F0" w:rsidRPr="005546AB" w:rsidRDefault="00F318F0" w:rsidP="00F318F0">
      <w:pPr>
        <w:jc w:val="center"/>
        <w:rPr>
          <w:rFonts w:asciiTheme="minorHAnsi" w:hAnsiTheme="minorHAnsi" w:cstheme="minorHAnsi"/>
          <w:sz w:val="18"/>
          <w:szCs w:val="18"/>
        </w:rPr>
      </w:pPr>
      <w:r w:rsidRPr="005546AB">
        <w:rPr>
          <w:rFonts w:asciiTheme="minorHAnsi" w:hAnsiTheme="minorHAnsi" w:cstheme="minorHAnsi"/>
          <w:sz w:val="18"/>
          <w:szCs w:val="18"/>
        </w:rPr>
        <w:t>Informacja dotycząca przetwarzania danych osobowych</w:t>
      </w:r>
    </w:p>
    <w:p w14:paraId="0946880C" w14:textId="77777777" w:rsidR="00F318F0" w:rsidRPr="005546AB" w:rsidRDefault="00F318F0" w:rsidP="00F318F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FAB1CA" w14:textId="77777777" w:rsidR="00F318F0" w:rsidRPr="005546AB" w:rsidRDefault="00F318F0" w:rsidP="00F318F0">
      <w:pPr>
        <w:pStyle w:val="doc-ti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13"/>
          <w:rFonts w:asciiTheme="minorHAnsi" w:hAnsiTheme="minorHAnsi" w:cstheme="minorHAnsi"/>
          <w:bCs/>
        </w:rPr>
      </w:pPr>
      <w:r w:rsidRPr="005546AB">
        <w:rPr>
          <w:rStyle w:val="FontStyle13"/>
          <w:rFonts w:asciiTheme="minorHAnsi" w:hAnsiTheme="minorHAnsi" w:cstheme="minorHAnsi"/>
        </w:rPr>
        <w:t xml:space="preserve">Na podstawie art. 13 ust 1 i ust. 2 ogólnego rozporządzenia Parlamentu Europejskiego i Rady Europy  </w:t>
      </w:r>
      <w:r w:rsidRPr="005546AB">
        <w:rPr>
          <w:rFonts w:asciiTheme="minorHAnsi" w:hAnsiTheme="minorHAnsi" w:cstheme="minorHAnsi"/>
          <w:bCs/>
          <w:sz w:val="20"/>
          <w:szCs w:val="20"/>
        </w:rPr>
        <w:t xml:space="preserve">z dnia 27 kwietnia 2016 r. w sprawie ochrony osób fizycznych w związku z przetwarzaniem danych osobowych i w sprawie swobodnego przepływu takich danych oraz uchylenia dyrektywy 95/46/WE , </w:t>
      </w:r>
      <w:r w:rsidRPr="005546AB">
        <w:rPr>
          <w:rStyle w:val="FontStyle13"/>
          <w:rFonts w:asciiTheme="minorHAnsi" w:hAnsiTheme="minorHAnsi" w:cstheme="minorHAnsi"/>
        </w:rPr>
        <w:t>informuję, że:</w:t>
      </w:r>
    </w:p>
    <w:p w14:paraId="7683767C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rPr>
          <w:rStyle w:val="FontStyle13"/>
          <w:rFonts w:asciiTheme="minorHAnsi" w:hAnsiTheme="minorHAnsi" w:cstheme="minorHAnsi"/>
        </w:rPr>
      </w:pPr>
      <w:r w:rsidRPr="005546AB">
        <w:rPr>
          <w:rStyle w:val="FontStyle13"/>
          <w:rFonts w:asciiTheme="minorHAnsi" w:hAnsiTheme="minorHAnsi" w:cstheme="minorHAnsi"/>
        </w:rPr>
        <w:t xml:space="preserve">Administratorem Pani/Pana danych osobowych jest </w:t>
      </w:r>
      <w:r w:rsidRPr="005546AB">
        <w:rPr>
          <w:rStyle w:val="FontStyle14"/>
          <w:rFonts w:asciiTheme="minorHAnsi" w:hAnsiTheme="minorHAnsi" w:cstheme="minorHAnsi"/>
        </w:rPr>
        <w:t xml:space="preserve">Burmistrz Miasta Mszana Dolna </w:t>
      </w:r>
      <w:r w:rsidRPr="005546AB">
        <w:rPr>
          <w:rStyle w:val="FontStyle13"/>
          <w:rFonts w:asciiTheme="minorHAnsi" w:hAnsiTheme="minorHAnsi" w:cstheme="minorHAnsi"/>
        </w:rPr>
        <w:t>z siedzibą w 34-730 Mszana Dolna ul. Marsz. Józefa Piłsudskiego 2</w:t>
      </w:r>
    </w:p>
    <w:p w14:paraId="2C6566AA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rPr>
          <w:rStyle w:val="FontStyle13"/>
          <w:rFonts w:asciiTheme="minorHAnsi" w:hAnsiTheme="minorHAnsi" w:cstheme="minorHAnsi"/>
        </w:rPr>
      </w:pPr>
      <w:r w:rsidRPr="005546AB">
        <w:rPr>
          <w:rStyle w:val="FontStyle13"/>
          <w:rFonts w:asciiTheme="minorHAnsi" w:hAnsiTheme="minorHAnsi" w:cstheme="minorHAnsi"/>
        </w:rPr>
        <w:t xml:space="preserve">Administrator wyznaczył Inspektora Ochrony Danych, z którym można się kontaktować pisemnie: za pomocą poczty tradycyjnej na adres: 34-730 Mszana Dolna ul. Marszałka J. Piłsudskiego 2, poprzez elektroniczną skrzynkę podawczą ePUAP: </w:t>
      </w:r>
      <w:r w:rsidRPr="005546AB">
        <w:rPr>
          <w:rStyle w:val="FontStyle14"/>
          <w:rFonts w:asciiTheme="minorHAnsi" w:hAnsiTheme="minorHAnsi" w:cstheme="minorHAnsi"/>
        </w:rPr>
        <w:t xml:space="preserve">/UMMszanaDolna/skrytka </w:t>
      </w:r>
      <w:r w:rsidRPr="005546AB">
        <w:rPr>
          <w:rStyle w:val="FontStyle13"/>
          <w:rFonts w:asciiTheme="minorHAnsi" w:hAnsiTheme="minorHAnsi" w:cstheme="minorHAnsi"/>
        </w:rPr>
        <w:t>lub email: iod@mszana-dolna.pl</w:t>
      </w:r>
    </w:p>
    <w:p w14:paraId="492045B9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jc w:val="left"/>
        <w:rPr>
          <w:rFonts w:asciiTheme="minorHAnsi" w:hAnsiTheme="minorHAnsi" w:cstheme="minorHAnsi"/>
          <w:sz w:val="20"/>
          <w:szCs w:val="20"/>
        </w:rPr>
      </w:pPr>
      <w:r w:rsidRPr="005546AB">
        <w:rPr>
          <w:rFonts w:asciiTheme="minorHAnsi" w:hAnsiTheme="minorHAnsi" w:cstheme="minorHAnsi"/>
          <w:sz w:val="20"/>
          <w:szCs w:val="20"/>
        </w:rPr>
        <w:t>Administrator danych osobowych – Burmistrz Miasta - przetwarza Pani/Pana dane osobowe na podstawie obowiązujących przepisów prawa, zawartych umów oraz na podstawie udzielonej zgody.</w:t>
      </w:r>
    </w:p>
    <w:p w14:paraId="761FAC5C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jc w:val="left"/>
        <w:rPr>
          <w:rFonts w:asciiTheme="minorHAnsi" w:hAnsiTheme="minorHAnsi" w:cstheme="minorHAnsi"/>
          <w:sz w:val="20"/>
          <w:szCs w:val="20"/>
        </w:rPr>
      </w:pPr>
      <w:r w:rsidRPr="005546AB">
        <w:rPr>
          <w:rFonts w:asciiTheme="minorHAnsi" w:hAnsiTheme="minorHAnsi" w:cstheme="minorHAnsi"/>
          <w:sz w:val="20"/>
          <w:szCs w:val="20"/>
        </w:rPr>
        <w:t>Pani/Pana dane osobowe przetwarzane są w celu/celach:</w:t>
      </w:r>
      <w:r w:rsidRPr="005546AB">
        <w:rPr>
          <w:rFonts w:asciiTheme="minorHAnsi" w:hAnsiTheme="minorHAnsi" w:cstheme="minorHAnsi"/>
          <w:sz w:val="20"/>
          <w:szCs w:val="20"/>
        </w:rPr>
        <w:br/>
        <w:t xml:space="preserve">a)    wypełnienia obowiązków prawnych ciążących na Burmistrzu/Urzędzie Miasta Mszana Dolna; </w:t>
      </w:r>
      <w:r w:rsidRPr="005546AB">
        <w:rPr>
          <w:rFonts w:asciiTheme="minorHAnsi" w:hAnsiTheme="minorHAnsi" w:cstheme="minorHAnsi"/>
          <w:sz w:val="20"/>
          <w:szCs w:val="20"/>
        </w:rPr>
        <w:br/>
        <w:t>b)    realizacji umów zawartych z kontrahentami Miasta Mszana Dolna;</w:t>
      </w:r>
    </w:p>
    <w:p w14:paraId="382443AD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jc w:val="left"/>
        <w:rPr>
          <w:rFonts w:asciiTheme="minorHAnsi" w:hAnsiTheme="minorHAnsi" w:cstheme="minorHAnsi"/>
          <w:sz w:val="20"/>
          <w:szCs w:val="20"/>
        </w:rPr>
      </w:pPr>
      <w:r w:rsidRPr="005546AB">
        <w:rPr>
          <w:rFonts w:asciiTheme="minorHAnsi" w:hAnsiTheme="minorHAnsi" w:cstheme="minorHAnsi"/>
          <w:sz w:val="20"/>
          <w:szCs w:val="20"/>
        </w:rPr>
        <w:t>W niewymienionych w pkt 4   przypadkach Pani/Pana dane osobowe przetwarzane są wyłącznie na podstawie wcześniej udzielonej zgody w zakresie i celu określonym w treści zgody.</w:t>
      </w:r>
    </w:p>
    <w:p w14:paraId="6245203C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jc w:val="left"/>
        <w:rPr>
          <w:rStyle w:val="FontStyle13"/>
          <w:rFonts w:asciiTheme="minorHAnsi" w:hAnsiTheme="minorHAnsi" w:cstheme="minorHAnsi"/>
        </w:rPr>
      </w:pPr>
      <w:r w:rsidRPr="005546AB">
        <w:rPr>
          <w:rStyle w:val="FontStyle13"/>
          <w:rFonts w:asciiTheme="minorHAnsi" w:hAnsiTheme="minorHAnsi" w:cstheme="minorHAnsi"/>
        </w:rPr>
        <w:t>Dane udostępnione przez Panią/Pana nie będą podlegały udostępnieniu podmiotom trzecim. Odbiorcami danych będą tylko instytucje upoważnione z mocy prawa.</w:t>
      </w:r>
    </w:p>
    <w:p w14:paraId="10F27637" w14:textId="77777777" w:rsidR="00F318F0" w:rsidRPr="005546AB" w:rsidRDefault="00F318F0" w:rsidP="00F318F0">
      <w:pPr>
        <w:pStyle w:val="Style5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670" w:hanging="360"/>
        <w:jc w:val="both"/>
        <w:rPr>
          <w:rStyle w:val="FontStyle15"/>
          <w:rFonts w:asciiTheme="minorHAnsi" w:hAnsiTheme="minorHAnsi" w:cstheme="minorHAnsi"/>
          <w:i w:val="0"/>
        </w:rPr>
      </w:pPr>
      <w:r w:rsidRPr="005546AB">
        <w:rPr>
          <w:rStyle w:val="FontStyle15"/>
          <w:rFonts w:asciiTheme="minorHAnsi" w:hAnsiTheme="minorHAnsi" w:cstheme="minorHAnsi"/>
        </w:rPr>
        <w:t>Pani/Pana dane osobowe będą przechowywane przez okres wynikający z przepisów o archiwizacji dokumentów.</w:t>
      </w:r>
    </w:p>
    <w:p w14:paraId="40ADDC58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310" w:right="-234"/>
        <w:jc w:val="left"/>
        <w:rPr>
          <w:rStyle w:val="FontStyle13"/>
          <w:rFonts w:asciiTheme="minorHAnsi" w:hAnsiTheme="minorHAnsi" w:cstheme="minorHAnsi"/>
          <w:i/>
        </w:rPr>
      </w:pPr>
      <w:r w:rsidRPr="005546AB">
        <w:rPr>
          <w:rStyle w:val="FontStyle13"/>
          <w:rFonts w:asciiTheme="minorHAnsi" w:hAnsiTheme="minorHAnsi" w:cstheme="minorHAnsi"/>
        </w:rPr>
        <w:t>Posiada Pani/Pan prawo dostępu do swoich danych oraz prawo ich sprostowania.</w:t>
      </w:r>
    </w:p>
    <w:p w14:paraId="68EAF6EE" w14:textId="77777777" w:rsidR="00F318F0" w:rsidRPr="005546AB" w:rsidRDefault="00F318F0" w:rsidP="00F318F0">
      <w:pPr>
        <w:pStyle w:val="Style4"/>
        <w:widowControl/>
        <w:numPr>
          <w:ilvl w:val="0"/>
          <w:numId w:val="4"/>
        </w:numPr>
        <w:tabs>
          <w:tab w:val="left" w:pos="670"/>
        </w:tabs>
        <w:spacing w:line="240" w:lineRule="auto"/>
        <w:ind w:left="709" w:right="-234" w:hanging="425"/>
        <w:jc w:val="left"/>
        <w:rPr>
          <w:rStyle w:val="FontStyle13"/>
          <w:rFonts w:asciiTheme="minorHAnsi" w:hAnsiTheme="minorHAnsi" w:cstheme="minorHAnsi"/>
          <w:i/>
          <w:iCs/>
        </w:rPr>
      </w:pPr>
      <w:r w:rsidRPr="005546AB">
        <w:rPr>
          <w:rStyle w:val="FontStyle13"/>
          <w:rFonts w:asciiTheme="minorHAnsi" w:hAnsiTheme="minorHAnsi" w:cstheme="minorHAnsi"/>
        </w:rPr>
        <w:t>Za wyjątkiem danych zawartych w pkt 5 nie posiada Pani/Pan praw do żądania usunięcia,  ograniczenia przetwarzania, prawa do przenoszenia danych, prawa wniesienia sprzeciwu, prawa do cofnięcia zgody w dowolnym momencie bez wpływu na zgodność z prawem przetwarzania bowiem Administrator Danych realizuje cele publiczne wynikające z obowiązujących przepisów prawa.</w:t>
      </w:r>
    </w:p>
    <w:p w14:paraId="190FF5EF" w14:textId="77777777" w:rsidR="00F318F0" w:rsidRPr="005546AB" w:rsidRDefault="00F318F0" w:rsidP="00F318F0">
      <w:pPr>
        <w:pStyle w:val="Style4"/>
        <w:widowControl/>
        <w:numPr>
          <w:ilvl w:val="0"/>
          <w:numId w:val="5"/>
        </w:numPr>
        <w:tabs>
          <w:tab w:val="left" w:pos="670"/>
        </w:tabs>
        <w:spacing w:line="240" w:lineRule="auto"/>
        <w:ind w:left="670" w:hanging="360"/>
        <w:rPr>
          <w:rStyle w:val="FontStyle13"/>
          <w:rFonts w:asciiTheme="minorHAnsi" w:hAnsiTheme="minorHAnsi" w:cstheme="minorHAnsi"/>
        </w:rPr>
      </w:pPr>
      <w:r w:rsidRPr="005546AB">
        <w:rPr>
          <w:rStyle w:val="FontStyle13"/>
          <w:rFonts w:asciiTheme="minorHAnsi" w:hAnsiTheme="minorHAnsi" w:cstheme="minorHAnsi"/>
        </w:rPr>
        <w:t>Podanie przez Panią/Pana wymaganych danych osobowych jest wymogiem ustawowym. Jest Pani/Pan zobowiązana do ich podania, a konsekwencją niepodania danych osobowych będzie pozostawienie złożonego wniosku bez rozpoznania.</w:t>
      </w:r>
    </w:p>
    <w:p w14:paraId="145A93C4" w14:textId="4D64963B" w:rsidR="007D1413" w:rsidRDefault="00F318F0" w:rsidP="00F318F0">
      <w:pPr>
        <w:pStyle w:val="Style4"/>
        <w:widowControl/>
        <w:numPr>
          <w:ilvl w:val="0"/>
          <w:numId w:val="5"/>
        </w:numPr>
        <w:tabs>
          <w:tab w:val="left" w:pos="670"/>
        </w:tabs>
        <w:spacing w:line="240" w:lineRule="auto"/>
        <w:ind w:left="670" w:hanging="360"/>
        <w:rPr>
          <w:rStyle w:val="FontStyle13"/>
          <w:rFonts w:asciiTheme="minorHAnsi" w:hAnsiTheme="minorHAnsi" w:cstheme="minorHAnsi"/>
        </w:rPr>
      </w:pPr>
      <w:r w:rsidRPr="005546AB">
        <w:rPr>
          <w:rStyle w:val="FontStyle13"/>
          <w:rFonts w:asciiTheme="minorHAnsi" w:hAnsiTheme="minorHAnsi" w:cstheme="minorHAnsi"/>
        </w:rPr>
        <w:t xml:space="preserve"> Ma Pani/Pan prawo wniesienia skargi do Prezesa Urzędu Ochrony Danych Osobowych, gdy uzna Pani/Pan, że przetwarzanie danych osobowych Pani/Pana narusza przepisy ogólne Rozporządzenia z dnia 27 kwietnia 2016 roku o ochronie danych osobowych (RODO).</w:t>
      </w:r>
    </w:p>
    <w:p w14:paraId="69C65CCC" w14:textId="26E4272F" w:rsidR="00F318F0" w:rsidRPr="00932499" w:rsidRDefault="007D1413" w:rsidP="007D1413">
      <w:pPr>
        <w:pStyle w:val="Style4"/>
        <w:widowControl/>
        <w:tabs>
          <w:tab w:val="left" w:pos="670"/>
        </w:tabs>
        <w:spacing w:line="240" w:lineRule="auto"/>
        <w:ind w:left="670" w:firstLine="0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Style w:val="FontStyle13"/>
          <w:rFonts w:asciiTheme="minorHAnsi" w:hAnsiTheme="minorHAnsi" w:cstheme="minorHAnsi"/>
        </w:rPr>
        <w:br w:type="column"/>
      </w:r>
      <w:r w:rsidR="00F318F0" w:rsidRPr="00932499">
        <w:rPr>
          <w:rFonts w:asciiTheme="minorHAnsi" w:hAnsiTheme="minorHAnsi" w:cstheme="minorHAnsi"/>
          <w:b/>
          <w:iCs/>
          <w:sz w:val="20"/>
          <w:szCs w:val="20"/>
        </w:rPr>
        <w:lastRenderedPageBreak/>
        <w:t>Oświadczenie o wyrażeniu zgody na przetwarzanie danych osobowych</w:t>
      </w:r>
    </w:p>
    <w:p w14:paraId="79E2F71E" w14:textId="08AE325E" w:rsidR="00F318F0" w:rsidRPr="005546AB" w:rsidRDefault="00971CC9" w:rsidP="00F318F0">
      <w:pPr>
        <w:rPr>
          <w:rFonts w:asciiTheme="minorHAnsi" w:hAnsiTheme="minorHAnsi" w:cstheme="minorHAnsi"/>
          <w:sz w:val="22"/>
          <w:szCs w:val="22"/>
        </w:rPr>
      </w:pPr>
      <w:r w:rsidRPr="005546AB">
        <w:rPr>
          <w:rFonts w:asciiTheme="minorHAnsi" w:hAnsiTheme="minorHAnsi" w:cstheme="minorHAnsi"/>
          <w:b/>
          <w:sz w:val="32"/>
          <w:szCs w:val="32"/>
        </w:rPr>
        <w:t>□</w:t>
      </w:r>
      <w:r w:rsidR="00F318F0" w:rsidRPr="005546AB">
        <w:rPr>
          <w:rFonts w:asciiTheme="minorHAnsi" w:hAnsiTheme="minorHAnsi" w:cstheme="minorHAnsi"/>
          <w:sz w:val="22"/>
          <w:szCs w:val="22"/>
        </w:rPr>
        <w:t xml:space="preserve">TAK     </w:t>
      </w:r>
      <w:r w:rsidRPr="005546AB">
        <w:rPr>
          <w:rFonts w:asciiTheme="minorHAnsi" w:hAnsiTheme="minorHAnsi" w:cstheme="minorHAnsi"/>
          <w:b/>
          <w:sz w:val="32"/>
          <w:szCs w:val="32"/>
        </w:rPr>
        <w:t>□</w:t>
      </w:r>
      <w:r w:rsidR="00F318F0" w:rsidRPr="005546AB">
        <w:rPr>
          <w:rFonts w:asciiTheme="minorHAnsi" w:hAnsiTheme="minorHAnsi" w:cstheme="minorHAnsi"/>
          <w:sz w:val="22"/>
          <w:szCs w:val="22"/>
        </w:rPr>
        <w:t xml:space="preserve">NIE  </w:t>
      </w:r>
    </w:p>
    <w:p w14:paraId="132F2127" w14:textId="77777777" w:rsidR="00F318F0" w:rsidRPr="005546AB" w:rsidRDefault="00F318F0" w:rsidP="00F318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179456" w14:textId="2C01C442" w:rsidR="00F318F0" w:rsidRPr="005546AB" w:rsidRDefault="00F318F0" w:rsidP="00F318F0">
      <w:pPr>
        <w:jc w:val="both"/>
        <w:rPr>
          <w:rFonts w:asciiTheme="minorHAnsi" w:hAnsiTheme="minorHAnsi" w:cstheme="minorHAnsi"/>
          <w:sz w:val="20"/>
          <w:szCs w:val="20"/>
        </w:rPr>
      </w:pPr>
      <w:r w:rsidRPr="005546AB">
        <w:rPr>
          <w:rFonts w:asciiTheme="minorHAnsi" w:hAnsiTheme="minorHAnsi" w:cstheme="minorHAnsi"/>
          <w:sz w:val="20"/>
          <w:szCs w:val="20"/>
        </w:rPr>
        <w:t>Wyrażam zgodę na przetwarzanie moich danych osobowych w celu prowadzenia postępowań administracyjnych w sprawie wydania zezwolenia na prowadzenie działalności w zakresie opróżniania zbiorników bezodpływowych i transportu nieczystości ciekłych przez Burmistrza Miasta Mszana Dolna, ul. Marszałka Józefa Piłsudskiego 2, 34- 730 Mszana Dolna  jako administratora, zgodnie z ogólnym rozporządzeniem o ochronie danych osobowych z dnia 27 kwietnia 2016r. (</w:t>
      </w:r>
      <w:r w:rsidRPr="005546AB">
        <w:rPr>
          <w:rFonts w:asciiTheme="minorHAnsi" w:hAnsiTheme="minorHAnsi" w:cstheme="minorHAnsi"/>
          <w:b/>
          <w:sz w:val="20"/>
          <w:szCs w:val="20"/>
        </w:rPr>
        <w:t>RODO</w:t>
      </w:r>
      <w:r w:rsidRPr="005546AB">
        <w:rPr>
          <w:rFonts w:asciiTheme="minorHAnsi" w:hAnsiTheme="minorHAnsi" w:cstheme="minorHAnsi"/>
          <w:sz w:val="20"/>
          <w:szCs w:val="20"/>
        </w:rPr>
        <w:t>). W przypadku wyrażenia zgody na przetwarzanie danych osobowych przysługuje Pani/Panu prawo do cofnięcia zgody w dowolnym momencie bez wpływu na zgodność z prawem przetwarzania, którego dokonano na podstawie zgody przed jej cofnięciem.</w:t>
      </w:r>
    </w:p>
    <w:p w14:paraId="2DA25F71" w14:textId="77777777" w:rsidR="00F318F0" w:rsidRPr="005546AB" w:rsidRDefault="00F318F0" w:rsidP="00971CC9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DA1854B" w14:textId="1D324159" w:rsidR="006B2EE3" w:rsidRPr="005546AB" w:rsidRDefault="00F318F0" w:rsidP="00971CC9">
      <w:pPr>
        <w:jc w:val="right"/>
        <w:rPr>
          <w:rFonts w:asciiTheme="minorHAnsi" w:hAnsiTheme="minorHAnsi" w:cstheme="minorHAnsi"/>
          <w:sz w:val="20"/>
          <w:szCs w:val="20"/>
        </w:rPr>
      </w:pPr>
      <w:r w:rsidRPr="005546AB">
        <w:rPr>
          <w:rFonts w:asciiTheme="minorHAnsi" w:hAnsiTheme="minorHAnsi" w:cstheme="minorHAnsi"/>
        </w:rPr>
        <w:t xml:space="preserve"> </w:t>
      </w:r>
      <w:r w:rsidRPr="005546AB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Pr="005546AB">
        <w:rPr>
          <w:rFonts w:asciiTheme="minorHAnsi" w:hAnsiTheme="minorHAnsi" w:cstheme="minorHAnsi"/>
          <w:sz w:val="20"/>
          <w:szCs w:val="20"/>
        </w:rPr>
        <w:br/>
        <w:t xml:space="preserve">                          (data, podpis)</w:t>
      </w:r>
    </w:p>
    <w:p w14:paraId="537AE4BA" w14:textId="77777777" w:rsidR="00971CC9" w:rsidRPr="005546AB" w:rsidRDefault="00971CC9">
      <w:pPr>
        <w:rPr>
          <w:rFonts w:asciiTheme="minorHAnsi" w:hAnsiTheme="minorHAnsi" w:cstheme="minorHAnsi"/>
          <w:sz w:val="20"/>
          <w:szCs w:val="20"/>
        </w:rPr>
      </w:pPr>
    </w:p>
    <w:p w14:paraId="671A7C36" w14:textId="77777777" w:rsidR="00971CC9" w:rsidRPr="005546AB" w:rsidRDefault="00971CC9">
      <w:pPr>
        <w:rPr>
          <w:rFonts w:asciiTheme="minorHAnsi" w:hAnsiTheme="minorHAnsi" w:cstheme="minorHAnsi"/>
          <w:sz w:val="20"/>
          <w:szCs w:val="20"/>
        </w:rPr>
      </w:pPr>
    </w:p>
    <w:p w14:paraId="0886FCD5" w14:textId="77777777" w:rsidR="00971CC9" w:rsidRPr="005546AB" w:rsidRDefault="00971CC9" w:rsidP="00971CC9">
      <w:pPr>
        <w:rPr>
          <w:rFonts w:asciiTheme="minorHAnsi" w:hAnsiTheme="minorHAnsi" w:cstheme="minorHAnsi"/>
          <w:b/>
          <w:sz w:val="20"/>
        </w:rPr>
      </w:pPr>
      <w:r w:rsidRPr="005546AB">
        <w:rPr>
          <w:rFonts w:asciiTheme="minorHAnsi" w:hAnsiTheme="minorHAnsi" w:cstheme="minorHAnsi"/>
          <w:b/>
          <w:sz w:val="20"/>
        </w:rPr>
        <w:t>Uwagi dodatkowe:</w:t>
      </w:r>
    </w:p>
    <w:p w14:paraId="3D9E2948" w14:textId="77777777" w:rsidR="00971CC9" w:rsidRPr="005546AB" w:rsidRDefault="00971CC9" w:rsidP="00971CC9">
      <w:pPr>
        <w:rPr>
          <w:rFonts w:asciiTheme="minorHAnsi" w:hAnsiTheme="minorHAnsi" w:cstheme="minorHAnsi"/>
          <w:bCs/>
          <w:sz w:val="20"/>
        </w:rPr>
      </w:pPr>
    </w:p>
    <w:p w14:paraId="77A287F1" w14:textId="77777777" w:rsidR="00971CC9" w:rsidRPr="005546AB" w:rsidRDefault="00971CC9" w:rsidP="00971CC9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1)</w:t>
      </w:r>
      <w:r w:rsidRPr="005546AB">
        <w:rPr>
          <w:rFonts w:asciiTheme="minorHAnsi" w:hAnsiTheme="minorHAnsi" w:cstheme="minorHAnsi"/>
          <w:bCs/>
          <w:sz w:val="20"/>
        </w:rPr>
        <w:tab/>
        <w:t>** Zgodnie z art. 8 ust. 2a. ustawy z dnia 13 września 1996 r. o utrzymaniu czystości i porządku w gminach: „Przedsiębiorca ubiegający się wyłącznie o zezwolenie na opróżnianie zbiorników bezodpływowych i transport nieczystości ciekłych powinien udokumentować gotowość ich odbioru przez stację zlewną.”</w:t>
      </w:r>
    </w:p>
    <w:p w14:paraId="3146321F" w14:textId="77777777" w:rsidR="00971CC9" w:rsidRPr="005546AB" w:rsidRDefault="00971CC9" w:rsidP="00971CC9">
      <w:pPr>
        <w:rPr>
          <w:rFonts w:asciiTheme="minorHAnsi" w:hAnsiTheme="minorHAnsi" w:cstheme="minorHAnsi"/>
          <w:bCs/>
          <w:sz w:val="20"/>
        </w:rPr>
      </w:pPr>
    </w:p>
    <w:p w14:paraId="6CFD959E" w14:textId="77777777" w:rsidR="00971CC9" w:rsidRPr="005546AB" w:rsidRDefault="00971CC9" w:rsidP="00971CC9">
      <w:pPr>
        <w:rPr>
          <w:rFonts w:asciiTheme="minorHAnsi" w:hAnsiTheme="minorHAnsi" w:cstheme="minorHAnsi"/>
          <w:bCs/>
          <w:sz w:val="20"/>
        </w:rPr>
      </w:pPr>
      <w:r w:rsidRPr="005546AB">
        <w:rPr>
          <w:rFonts w:asciiTheme="minorHAnsi" w:hAnsiTheme="minorHAnsi" w:cstheme="minorHAnsi"/>
          <w:bCs/>
          <w:sz w:val="20"/>
        </w:rPr>
        <w:t>2)</w:t>
      </w:r>
      <w:r w:rsidRPr="005546AB">
        <w:rPr>
          <w:rFonts w:asciiTheme="minorHAnsi" w:hAnsiTheme="minorHAnsi" w:cstheme="minorHAnsi"/>
          <w:bCs/>
          <w:sz w:val="20"/>
        </w:rPr>
        <w:tab/>
        <w:t>*Zgodnie z treścią art. 391 § 1 pkt 3 ustawy z dnia 14 czerwca 1960 r. Kodeks postępowania administracyjnego, doręczenie pism następuje za pomocą środków komunikacji elektronicznej w rozumieniu art. 2 pkt 5 ustawy z dnia 18 lipca 2002 r. o świadczeniu usług drogą elektroniczną, jeżeli przedsiębiorca lub osoba uprawniona do reprezentowania przedsiębiorcy wyrazi zgodę na doręczanie pism w postępowaniu za pomocą tych środków i wskaże organowi administracji publicznej adres elektroniczny.</w:t>
      </w:r>
    </w:p>
    <w:p w14:paraId="13DFB748" w14:textId="77777777" w:rsidR="00971CC9" w:rsidRPr="005546AB" w:rsidRDefault="00971CC9">
      <w:pPr>
        <w:rPr>
          <w:rFonts w:asciiTheme="minorHAnsi" w:hAnsiTheme="minorHAnsi" w:cstheme="minorHAnsi"/>
        </w:rPr>
      </w:pPr>
    </w:p>
    <w:sectPr w:rsidR="00971CC9" w:rsidRPr="005546AB" w:rsidSect="00971CC9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443C1D"/>
    <w:multiLevelType w:val="singleLevel"/>
    <w:tmpl w:val="A81E09E4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440A6DFE"/>
    <w:multiLevelType w:val="hybridMultilevel"/>
    <w:tmpl w:val="EEC0F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94021"/>
    <w:multiLevelType w:val="hybridMultilevel"/>
    <w:tmpl w:val="CAFCA16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4144FCC"/>
    <w:multiLevelType w:val="singleLevel"/>
    <w:tmpl w:val="BC38261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  <w:i w:val="0"/>
      </w:rPr>
    </w:lvl>
  </w:abstractNum>
  <w:num w:numId="1" w16cid:durableId="1801339693">
    <w:abstractNumId w:val="2"/>
  </w:num>
  <w:num w:numId="2" w16cid:durableId="759059471">
    <w:abstractNumId w:val="3"/>
  </w:num>
  <w:num w:numId="3" w16cid:durableId="1388842268">
    <w:abstractNumId w:val="0"/>
  </w:num>
  <w:num w:numId="4" w16cid:durableId="1913465136">
    <w:abstractNumId w:val="4"/>
    <w:lvlOverride w:ilvl="0">
      <w:startOverride w:val="1"/>
    </w:lvlOverride>
  </w:num>
  <w:num w:numId="5" w16cid:durableId="66461393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F0"/>
    <w:rsid w:val="00045D7E"/>
    <w:rsid w:val="005546AB"/>
    <w:rsid w:val="006B2EE3"/>
    <w:rsid w:val="007D1413"/>
    <w:rsid w:val="00890314"/>
    <w:rsid w:val="00932499"/>
    <w:rsid w:val="00971CC9"/>
    <w:rsid w:val="00993D24"/>
    <w:rsid w:val="00F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95D4"/>
  <w15:chartTrackingRefBased/>
  <w15:docId w15:val="{46A2F306-17B2-445A-87CD-9020BBC7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8F0"/>
    <w:rPr>
      <w:color w:val="0563C1"/>
      <w:u w:val="single"/>
    </w:rPr>
  </w:style>
  <w:style w:type="paragraph" w:customStyle="1" w:styleId="Style4">
    <w:name w:val="Style4"/>
    <w:basedOn w:val="Normalny"/>
    <w:uiPriority w:val="99"/>
    <w:rsid w:val="00F318F0"/>
    <w:pPr>
      <w:widowControl w:val="0"/>
      <w:autoSpaceDE w:val="0"/>
      <w:autoSpaceDN w:val="0"/>
      <w:adjustRightInd w:val="0"/>
      <w:spacing w:line="317" w:lineRule="exact"/>
      <w:ind w:hanging="360"/>
      <w:jc w:val="both"/>
    </w:pPr>
    <w:rPr>
      <w:rFonts w:ascii="Constantia" w:eastAsiaTheme="minorEastAsia" w:hAnsi="Constantia"/>
    </w:rPr>
  </w:style>
  <w:style w:type="paragraph" w:customStyle="1" w:styleId="Style5">
    <w:name w:val="Style5"/>
    <w:basedOn w:val="Normalny"/>
    <w:uiPriority w:val="99"/>
    <w:rsid w:val="00F318F0"/>
    <w:pPr>
      <w:widowControl w:val="0"/>
      <w:autoSpaceDE w:val="0"/>
      <w:autoSpaceDN w:val="0"/>
      <w:adjustRightInd w:val="0"/>
      <w:spacing w:line="310" w:lineRule="exact"/>
      <w:ind w:hanging="360"/>
    </w:pPr>
    <w:rPr>
      <w:rFonts w:ascii="Constantia" w:eastAsiaTheme="minorEastAsia" w:hAnsi="Constantia"/>
    </w:rPr>
  </w:style>
  <w:style w:type="paragraph" w:customStyle="1" w:styleId="doc-ti">
    <w:name w:val="doc-ti"/>
    <w:basedOn w:val="Normalny"/>
    <w:rsid w:val="00F318F0"/>
    <w:pPr>
      <w:spacing w:before="100" w:beforeAutospacing="1" w:after="100" w:afterAutospacing="1"/>
    </w:pPr>
    <w:rPr>
      <w:rFonts w:eastAsiaTheme="minorEastAsia"/>
    </w:rPr>
  </w:style>
  <w:style w:type="character" w:customStyle="1" w:styleId="FontStyle13">
    <w:name w:val="Font Style13"/>
    <w:basedOn w:val="Domylnaczcionkaakapitu"/>
    <w:uiPriority w:val="99"/>
    <w:rsid w:val="00F318F0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318F0"/>
    <w:rPr>
      <w:rFonts w:ascii="Calibri" w:hAnsi="Calibri" w:cs="Calibri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F318F0"/>
    <w:rPr>
      <w:rFonts w:ascii="Calibri" w:hAnsi="Calibri" w:cs="Calibri" w:hint="default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9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CzerwinskaElzbieta</dc:creator>
  <cp:keywords/>
  <dc:description/>
  <cp:lastModifiedBy>DudaAgnieszka</cp:lastModifiedBy>
  <cp:revision>9</cp:revision>
  <cp:lastPrinted>2021-02-15T14:04:00Z</cp:lastPrinted>
  <dcterms:created xsi:type="dcterms:W3CDTF">2021-02-15T13:58:00Z</dcterms:created>
  <dcterms:modified xsi:type="dcterms:W3CDTF">2023-05-16T09:23:00Z</dcterms:modified>
</cp:coreProperties>
</file>